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866A0" w14:textId="1DF505FF" w:rsidR="00682C3E" w:rsidRPr="007970E0" w:rsidRDefault="00BB112D" w:rsidP="00DF2A28">
      <w:pPr>
        <w:pStyle w:val="Heading1"/>
      </w:pPr>
      <w:r w:rsidRPr="007970E0">
        <w:t>Program Resources</w:t>
      </w:r>
    </w:p>
    <w:p w14:paraId="335D5548" w14:textId="2050C298" w:rsidR="00DF2A28" w:rsidRPr="00DF2A28" w:rsidRDefault="00DF2A28">
      <w:pPr>
        <w:rPr>
          <w:rFonts w:ascii="Microsoft Sans Serif" w:hAnsi="Microsoft Sans Serif" w:cs="Microsoft Sans Serif"/>
        </w:rPr>
      </w:pPr>
      <w:r w:rsidRPr="00DF2A28">
        <w:rPr>
          <w:rFonts w:ascii="Microsoft Sans Serif" w:hAnsi="Microsoft Sans Serif" w:cs="Microsoft Sans Serif"/>
        </w:rPr>
        <w:t>The following organizations offer great curriculum resource for a comprehensive personal finance program. All but Dave Ramsey are free of charge.</w:t>
      </w:r>
    </w:p>
    <w:p w14:paraId="3005D587" w14:textId="7B7ADC2B" w:rsidR="00682C3E" w:rsidRPr="007970E0" w:rsidRDefault="00BB112D">
      <w:pPr>
        <w:rPr>
          <w:rFonts w:ascii="Microsoft Sans Serif" w:hAnsi="Microsoft Sans Serif" w:cs="Microsoft Sans Serif"/>
        </w:rPr>
      </w:pPr>
      <w:r w:rsidRPr="007970E0">
        <w:rPr>
          <w:rFonts w:ascii="Microsoft Sans Serif" w:hAnsi="Microsoft Sans Serif" w:cs="Microsoft Sans Serif"/>
          <w:b/>
        </w:rPr>
        <w:t>Practical Money</w:t>
      </w:r>
      <w:r w:rsidRPr="007970E0">
        <w:rPr>
          <w:rFonts w:ascii="Microsoft Sans Serif" w:hAnsi="Microsoft Sans Serif" w:cs="Microsoft Sans Serif"/>
        </w:rPr>
        <w:t xml:space="preserve"> :</w:t>
      </w:r>
      <w:hyperlink r:id="rId8">
        <w:r w:rsidRPr="007970E0">
          <w:rPr>
            <w:rFonts w:ascii="Microsoft Sans Serif" w:hAnsi="Microsoft Sans Serif" w:cs="Microsoft Sans Serif"/>
            <w:color w:val="1155CC"/>
            <w:u w:val="single"/>
          </w:rPr>
          <w:t>https://www.practicalmoneyskills.com/</w:t>
        </w:r>
      </w:hyperlink>
    </w:p>
    <w:p w14:paraId="6ADD67DE" w14:textId="5BF3C873" w:rsidR="00682C3E" w:rsidRPr="007970E0" w:rsidRDefault="003152F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w:drawing>
          <wp:anchor distT="0" distB="0" distL="114300" distR="114300" simplePos="0" relativeHeight="251657728" behindDoc="1" locked="0" layoutInCell="1" allowOverlap="1" wp14:anchorId="35720CCD" wp14:editId="4878E86B">
            <wp:simplePos x="0" y="0"/>
            <wp:positionH relativeFrom="column">
              <wp:posOffset>4338002</wp:posOffset>
            </wp:positionH>
            <wp:positionV relativeFrom="paragraph">
              <wp:posOffset>4128</wp:posOffset>
            </wp:positionV>
            <wp:extent cx="1975485" cy="1316990"/>
            <wp:effectExtent l="0" t="0" r="5715" b="0"/>
            <wp:wrapTight wrapText="bothSides">
              <wp:wrapPolygon edited="0">
                <wp:start x="2291" y="4062"/>
                <wp:lineTo x="1875" y="5311"/>
                <wp:lineTo x="1875" y="16559"/>
                <wp:lineTo x="3333" y="19684"/>
                <wp:lineTo x="4374" y="20309"/>
                <wp:lineTo x="16039" y="21246"/>
                <wp:lineTo x="21454" y="21246"/>
                <wp:lineTo x="21454" y="16872"/>
                <wp:lineTo x="20621" y="14685"/>
                <wp:lineTo x="20829" y="12498"/>
                <wp:lineTo x="17705" y="11248"/>
                <wp:lineTo x="8540" y="9686"/>
                <wp:lineTo x="8540" y="4062"/>
                <wp:lineTo x="2291" y="406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xels-photo-302842.jpeg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4F2F3"/>
                        </a:clrFrom>
                        <a:clrTo>
                          <a:srgbClr val="F4F2F3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485" cy="131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112D" w:rsidRPr="007970E0">
        <w:rPr>
          <w:rFonts w:ascii="Microsoft Sans Serif" w:hAnsi="Microsoft Sans Serif" w:cs="Microsoft Sans Serif"/>
          <w:b/>
        </w:rPr>
        <w:t>FCIC Money Smarts</w:t>
      </w:r>
      <w:r w:rsidR="00BB112D" w:rsidRPr="007970E0">
        <w:rPr>
          <w:rFonts w:ascii="Microsoft Sans Serif" w:hAnsi="Microsoft Sans Serif" w:cs="Microsoft Sans Serif"/>
        </w:rPr>
        <w:t xml:space="preserve">; </w:t>
      </w:r>
      <w:hyperlink r:id="rId10">
        <w:r w:rsidR="00BB112D" w:rsidRPr="007970E0">
          <w:rPr>
            <w:rFonts w:ascii="Microsoft Sans Serif" w:hAnsi="Microsoft Sans Serif" w:cs="Microsoft Sans Serif"/>
            <w:color w:val="1155CC"/>
            <w:u w:val="single"/>
          </w:rPr>
          <w:t>https://www.fdic.gov/consumers/consumer/moneysmart/young.htm</w:t>
        </w:r>
      </w:hyperlink>
    </w:p>
    <w:p w14:paraId="4AE6A8F5" w14:textId="77777777" w:rsidR="00682C3E" w:rsidRPr="007970E0" w:rsidRDefault="00BB112D">
      <w:pPr>
        <w:rPr>
          <w:rFonts w:ascii="Microsoft Sans Serif" w:hAnsi="Microsoft Sans Serif" w:cs="Microsoft Sans Serif"/>
        </w:rPr>
      </w:pPr>
      <w:r w:rsidRPr="007970E0">
        <w:rPr>
          <w:rFonts w:ascii="Microsoft Sans Serif" w:hAnsi="Microsoft Sans Serif" w:cs="Microsoft Sans Serif"/>
          <w:b/>
        </w:rPr>
        <w:t>NEFE/HSFPP</w:t>
      </w:r>
      <w:r w:rsidRPr="007970E0">
        <w:rPr>
          <w:rFonts w:ascii="Microsoft Sans Serif" w:hAnsi="Microsoft Sans Serif" w:cs="Microsoft Sans Serif"/>
        </w:rPr>
        <w:t xml:space="preserve">: </w:t>
      </w:r>
      <w:hyperlink r:id="rId11">
        <w:r w:rsidRPr="007970E0">
          <w:rPr>
            <w:rFonts w:ascii="Microsoft Sans Serif" w:hAnsi="Microsoft Sans Serif" w:cs="Microsoft Sans Serif"/>
            <w:color w:val="1155CC"/>
            <w:u w:val="single"/>
          </w:rPr>
          <w:t>https://www.hsfpp.org/about-the-program/modules.aspx</w:t>
        </w:r>
      </w:hyperlink>
    </w:p>
    <w:p w14:paraId="0DEC9BD8" w14:textId="1CBE98AC" w:rsidR="00682C3E" w:rsidRDefault="00BB112D">
      <w:pPr>
        <w:rPr>
          <w:rFonts w:ascii="Microsoft Sans Serif" w:hAnsi="Microsoft Sans Serif" w:cs="Microsoft Sans Serif"/>
          <w:color w:val="1155CC"/>
          <w:u w:val="single"/>
        </w:rPr>
      </w:pPr>
      <w:r w:rsidRPr="007970E0">
        <w:rPr>
          <w:rFonts w:ascii="Microsoft Sans Serif" w:hAnsi="Microsoft Sans Serif" w:cs="Microsoft Sans Serif"/>
          <w:b/>
        </w:rPr>
        <w:t>JumpStart</w:t>
      </w:r>
      <w:r w:rsidR="007970E0" w:rsidRPr="007970E0">
        <w:rPr>
          <w:rFonts w:ascii="Microsoft Sans Serif" w:hAnsi="Microsoft Sans Serif" w:cs="Microsoft Sans Serif"/>
          <w:b/>
        </w:rPr>
        <w:t xml:space="preserve"> Coalition</w:t>
      </w:r>
      <w:r w:rsidRPr="007970E0">
        <w:rPr>
          <w:rFonts w:ascii="Microsoft Sans Serif" w:hAnsi="Microsoft Sans Serif" w:cs="Microsoft Sans Serif"/>
        </w:rPr>
        <w:t xml:space="preserve">: </w:t>
      </w:r>
      <w:hyperlink r:id="rId12">
        <w:r w:rsidRPr="007970E0">
          <w:rPr>
            <w:rFonts w:ascii="Microsoft Sans Serif" w:hAnsi="Microsoft Sans Serif" w:cs="Microsoft Sans Serif"/>
            <w:color w:val="1155CC"/>
            <w:u w:val="single"/>
          </w:rPr>
          <w:t>http://www.jumpstart.org/about-us.html</w:t>
        </w:r>
      </w:hyperlink>
    </w:p>
    <w:p w14:paraId="19A177F4" w14:textId="3535AA37" w:rsidR="008E1D28" w:rsidRDefault="008E1D28" w:rsidP="0075097E">
      <w:pPr>
        <w:ind w:left="1620" w:hanging="1620"/>
        <w:contextualSpacing/>
      </w:pPr>
      <w:r w:rsidRPr="008E1D28">
        <w:rPr>
          <w:rFonts w:ascii="Microsoft Sans Serif" w:hAnsi="Microsoft Sans Serif" w:cs="Microsoft Sans Serif"/>
          <w:b/>
        </w:rPr>
        <w:t xml:space="preserve">NEA Resources : </w:t>
      </w:r>
      <w:hyperlink r:id="rId13" w:history="1">
        <w:r w:rsidRPr="0079054F">
          <w:rPr>
            <w:rStyle w:val="Hyperlink"/>
          </w:rPr>
          <w:t>htt</w:t>
        </w:r>
        <w:r w:rsidRPr="0079054F">
          <w:rPr>
            <w:rStyle w:val="Hyperlink"/>
            <w:rFonts w:ascii="Microsoft Sans Serif" w:hAnsi="Microsoft Sans Serif" w:cs="Microsoft Sans Serif"/>
          </w:rPr>
          <w:t>p://www.nea.org/tools/lessons/resources-for-teachin</w:t>
        </w:r>
        <w:r w:rsidRPr="0079054F">
          <w:rPr>
            <w:rStyle w:val="Hyperlink"/>
            <w:rFonts w:ascii="Microsoft Sans Serif" w:hAnsi="Microsoft Sans Serif" w:cs="Microsoft Sans Serif"/>
          </w:rPr>
          <w:t>g</w:t>
        </w:r>
        <w:r w:rsidRPr="0079054F">
          <w:rPr>
            <w:rStyle w:val="Hyperlink"/>
            <w:rFonts w:ascii="Microsoft Sans Serif" w:hAnsi="Microsoft Sans Serif" w:cs="Microsoft Sans Serif"/>
          </w:rPr>
          <w:t>-                                            financial-literacy.html</w:t>
        </w:r>
      </w:hyperlink>
    </w:p>
    <w:p w14:paraId="66CFC549" w14:textId="77777777" w:rsidR="008E1D28" w:rsidRPr="008E1D28" w:rsidRDefault="008E1D28" w:rsidP="008E1D28">
      <w:pPr>
        <w:ind w:left="1440" w:hanging="1440"/>
        <w:contextualSpacing/>
        <w:rPr>
          <w:rFonts w:ascii="Microsoft Sans Serif" w:hAnsi="Microsoft Sans Serif" w:cs="Microsoft Sans Serif"/>
        </w:rPr>
      </w:pPr>
    </w:p>
    <w:p w14:paraId="3F8541D7" w14:textId="7C8353F9" w:rsidR="000A7DA7" w:rsidRPr="000A7DA7" w:rsidRDefault="000A7DA7" w:rsidP="000A7DA7">
      <w:pPr>
        <w:rPr>
          <w:rStyle w:val="Hyperlink"/>
          <w:rFonts w:ascii="Microsoft Sans Serif" w:hAnsi="Microsoft Sans Serif" w:cs="Microsoft Sans Serif"/>
          <w:b/>
        </w:rPr>
      </w:pPr>
      <w:r w:rsidRPr="000A7DA7">
        <w:rPr>
          <w:rFonts w:ascii="Microsoft Sans Serif" w:hAnsi="Microsoft Sans Serif" w:cs="Microsoft Sans Serif"/>
          <w:b/>
        </w:rPr>
        <w:t>MyM</w:t>
      </w:r>
      <w:r>
        <w:rPr>
          <w:rFonts w:ascii="Microsoft Sans Serif" w:hAnsi="Microsoft Sans Serif" w:cs="Microsoft Sans Serif"/>
          <w:b/>
        </w:rPr>
        <w:t>o</w:t>
      </w:r>
      <w:r w:rsidRPr="000A7DA7">
        <w:rPr>
          <w:rFonts w:ascii="Microsoft Sans Serif" w:hAnsi="Microsoft Sans Serif" w:cs="Microsoft Sans Serif"/>
          <w:b/>
        </w:rPr>
        <w:t xml:space="preserve">ney.gov : </w:t>
      </w:r>
      <w:r>
        <w:rPr>
          <w:rFonts w:ascii="Microsoft Sans Serif" w:hAnsi="Microsoft Sans Serif" w:cs="Microsoft Sans Serif"/>
          <w:b/>
        </w:rPr>
        <w:fldChar w:fldCharType="begin"/>
      </w:r>
      <w:r>
        <w:rPr>
          <w:rFonts w:ascii="Microsoft Sans Serif" w:hAnsi="Microsoft Sans Serif" w:cs="Microsoft Sans Serif"/>
          <w:b/>
        </w:rPr>
        <w:instrText xml:space="preserve"> HYPERLINK "https://www.mymoney.gov/Pages/for-teachers.aspx" </w:instrText>
      </w:r>
      <w:r>
        <w:rPr>
          <w:rFonts w:ascii="Microsoft Sans Serif" w:hAnsi="Microsoft Sans Serif" w:cs="Microsoft Sans Serif"/>
          <w:b/>
        </w:rPr>
      </w:r>
      <w:r>
        <w:rPr>
          <w:rFonts w:ascii="Microsoft Sans Serif" w:hAnsi="Microsoft Sans Serif" w:cs="Microsoft Sans Serif"/>
          <w:b/>
        </w:rPr>
        <w:fldChar w:fldCharType="separate"/>
      </w:r>
      <w:r w:rsidRPr="000A7DA7">
        <w:rPr>
          <w:rStyle w:val="Hyperlink"/>
          <w:rFonts w:ascii="Microsoft Sans Serif" w:hAnsi="Microsoft Sans Serif" w:cs="Microsoft Sans Serif"/>
          <w:b/>
        </w:rPr>
        <w:t>https://www.mymoney.gov/Pages/for-te</w:t>
      </w:r>
      <w:r w:rsidRPr="000A7DA7">
        <w:rPr>
          <w:rStyle w:val="Hyperlink"/>
          <w:rFonts w:ascii="Microsoft Sans Serif" w:hAnsi="Microsoft Sans Serif" w:cs="Microsoft Sans Serif"/>
          <w:b/>
        </w:rPr>
        <w:t>a</w:t>
      </w:r>
      <w:r w:rsidRPr="000A7DA7">
        <w:rPr>
          <w:rStyle w:val="Hyperlink"/>
          <w:rFonts w:ascii="Microsoft Sans Serif" w:hAnsi="Microsoft Sans Serif" w:cs="Microsoft Sans Serif"/>
          <w:b/>
        </w:rPr>
        <w:t>chers.aspx</w:t>
      </w:r>
    </w:p>
    <w:p w14:paraId="492362F8" w14:textId="31BDAFEB" w:rsidR="00682C3E" w:rsidRDefault="000A7DA7">
      <w:pPr>
        <w:rPr>
          <w:rFonts w:ascii="Microsoft Sans Serif" w:hAnsi="Microsoft Sans Serif" w:cs="Microsoft Sans Serif"/>
          <w:color w:val="1155CC"/>
          <w:u w:val="single"/>
        </w:rPr>
      </w:pPr>
      <w:r>
        <w:rPr>
          <w:rFonts w:ascii="Microsoft Sans Serif" w:hAnsi="Microsoft Sans Serif" w:cs="Microsoft Sans Serif"/>
          <w:b/>
        </w:rPr>
        <w:fldChar w:fldCharType="end"/>
      </w:r>
      <w:r w:rsidR="00BB112D" w:rsidRPr="007970E0">
        <w:rPr>
          <w:rFonts w:ascii="Microsoft Sans Serif" w:hAnsi="Microsoft Sans Serif" w:cs="Microsoft Sans Serif"/>
          <w:b/>
        </w:rPr>
        <w:t>Dave Ramsey</w:t>
      </w:r>
      <w:r w:rsidR="00BB112D" w:rsidRPr="007970E0">
        <w:rPr>
          <w:rFonts w:ascii="Microsoft Sans Serif" w:hAnsi="Microsoft Sans Serif" w:cs="Microsoft Sans Serif"/>
        </w:rPr>
        <w:t xml:space="preserve">: </w:t>
      </w:r>
      <w:hyperlink r:id="rId14">
        <w:r w:rsidR="00BB112D" w:rsidRPr="007970E0">
          <w:rPr>
            <w:rFonts w:ascii="Microsoft Sans Serif" w:hAnsi="Microsoft Sans Serif" w:cs="Microsoft Sans Serif"/>
            <w:color w:val="1155CC"/>
            <w:u w:val="single"/>
          </w:rPr>
          <w:t>https://www.daveramsey.com/school/highschool</w:t>
        </w:r>
      </w:hyperlink>
    </w:p>
    <w:p w14:paraId="24053E4A" w14:textId="656F3251" w:rsidR="008E1D28" w:rsidRPr="003152F8" w:rsidRDefault="008E1D28" w:rsidP="008E1D28">
      <w:pPr>
        <w:contextualSpacing/>
        <w:rPr>
          <w:rFonts w:ascii="Microsoft Sans Serif" w:hAnsi="Microsoft Sans Serif" w:cs="Microsoft Sans Serif"/>
          <w:color w:val="4F81BD" w:themeColor="accent1"/>
        </w:rPr>
      </w:pPr>
      <w:proofErr w:type="spellStart"/>
      <w:r w:rsidRPr="008E1D28">
        <w:rPr>
          <w:b/>
        </w:rPr>
        <w:t>InCharge</w:t>
      </w:r>
      <w:proofErr w:type="spellEnd"/>
      <w:r w:rsidRPr="008E1D28">
        <w:rPr>
          <w:b/>
        </w:rPr>
        <w:t xml:space="preserve"> Debt Solutions:</w:t>
      </w:r>
      <w:r>
        <w:t xml:space="preserve"> </w:t>
      </w:r>
      <w:hyperlink r:id="rId15" w:history="1">
        <w:r w:rsidRPr="0079054F">
          <w:rPr>
            <w:rStyle w:val="Hyperlink"/>
            <w:rFonts w:ascii="Microsoft Sans Serif" w:hAnsi="Microsoft Sans Serif" w:cs="Microsoft Sans Serif"/>
          </w:rPr>
          <w:t>https://www.incharge.org/financial-literacy/resource</w:t>
        </w:r>
        <w:r w:rsidRPr="0079054F">
          <w:rPr>
            <w:rStyle w:val="Hyperlink"/>
            <w:rFonts w:ascii="Microsoft Sans Serif" w:hAnsi="Microsoft Sans Serif" w:cs="Microsoft Sans Serif"/>
          </w:rPr>
          <w:t>s</w:t>
        </w:r>
        <w:r w:rsidRPr="0079054F">
          <w:rPr>
            <w:rStyle w:val="Hyperlink"/>
            <w:rFonts w:ascii="Microsoft Sans Serif" w:hAnsi="Microsoft Sans Serif" w:cs="Microsoft Sans Serif"/>
          </w:rPr>
          <w:t>-for-teachers/high-school/</w:t>
        </w:r>
      </w:hyperlink>
    </w:p>
    <w:p w14:paraId="55128FD4" w14:textId="77777777" w:rsidR="008E1D28" w:rsidRPr="007970E0" w:rsidRDefault="008E1D28">
      <w:pPr>
        <w:rPr>
          <w:rFonts w:ascii="Microsoft Sans Serif" w:hAnsi="Microsoft Sans Serif" w:cs="Microsoft Sans Serif"/>
        </w:rPr>
      </w:pPr>
    </w:p>
    <w:p w14:paraId="0C6E893C" w14:textId="77777777" w:rsidR="00682C3E" w:rsidRPr="007970E0" w:rsidRDefault="00BB112D" w:rsidP="00DF2A28">
      <w:pPr>
        <w:pStyle w:val="Heading1"/>
      </w:pPr>
      <w:r w:rsidRPr="007970E0">
        <w:t>Research Studies/ Financial Health Facts</w:t>
      </w:r>
    </w:p>
    <w:p w14:paraId="261429C3" w14:textId="1D2CE30C" w:rsidR="00DF2A28" w:rsidRPr="00DF2A28" w:rsidRDefault="00DF2A28" w:rsidP="00DF2A28">
      <w:pPr>
        <w:contextualSpacing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If you are looking for justification for offering Personal Finance as part of your Curriculum these resources offer facts to support the argument.</w:t>
      </w:r>
    </w:p>
    <w:p w14:paraId="07937B86" w14:textId="1B4DC3CE" w:rsidR="00682C3E" w:rsidRPr="00DF2A28" w:rsidRDefault="00DF2A28" w:rsidP="000A3E21">
      <w:pPr>
        <w:pStyle w:val="ListParagraph"/>
        <w:numPr>
          <w:ilvl w:val="0"/>
          <w:numId w:val="1"/>
        </w:numPr>
        <w:spacing w:after="0"/>
        <w:rPr>
          <w:rFonts w:ascii="Microsoft Sans Serif" w:hAnsi="Microsoft Sans Serif" w:cs="Microsoft Sans Serif"/>
        </w:rPr>
      </w:pPr>
      <w:hyperlink r:id="rId16" w:history="1">
        <w:r w:rsidRPr="00DF2A28">
          <w:rPr>
            <w:rStyle w:val="Hyperlink"/>
            <w:rFonts w:ascii="Microsoft Sans Serif" w:hAnsi="Microsoft Sans Serif" w:cs="Microsoft Sans Serif"/>
          </w:rPr>
          <w:t>https://youth.gov/youth-topics/financial-capability-literacy/facts</w:t>
        </w:r>
      </w:hyperlink>
      <w:bookmarkStart w:id="0" w:name="_GoBack"/>
      <w:bookmarkEnd w:id="0"/>
    </w:p>
    <w:p w14:paraId="3FF6726D" w14:textId="77777777" w:rsidR="00682C3E" w:rsidRPr="007970E0" w:rsidRDefault="00A901CB" w:rsidP="000A3E21">
      <w:pPr>
        <w:numPr>
          <w:ilvl w:val="0"/>
          <w:numId w:val="1"/>
        </w:numPr>
        <w:contextualSpacing/>
        <w:rPr>
          <w:rFonts w:ascii="Microsoft Sans Serif" w:hAnsi="Microsoft Sans Serif" w:cs="Microsoft Sans Serif"/>
        </w:rPr>
      </w:pPr>
      <w:hyperlink r:id="rId17">
        <w:r w:rsidR="00BB112D" w:rsidRPr="007970E0">
          <w:rPr>
            <w:rFonts w:ascii="Microsoft Sans Serif" w:hAnsi="Microsoft Sans Serif" w:cs="Microsoft Sans Serif"/>
            <w:color w:val="1155CC"/>
            <w:u w:val="single"/>
          </w:rPr>
          <w:t>https://www.aplushappiness.org/</w:t>
        </w:r>
      </w:hyperlink>
    </w:p>
    <w:p w14:paraId="6C90975D" w14:textId="77777777" w:rsidR="00682C3E" w:rsidRPr="007970E0" w:rsidRDefault="00A901CB" w:rsidP="000A3E21">
      <w:pPr>
        <w:numPr>
          <w:ilvl w:val="0"/>
          <w:numId w:val="1"/>
        </w:numPr>
        <w:contextualSpacing/>
        <w:rPr>
          <w:rFonts w:ascii="Microsoft Sans Serif" w:hAnsi="Microsoft Sans Serif" w:cs="Microsoft Sans Serif"/>
        </w:rPr>
      </w:pPr>
      <w:hyperlink r:id="rId18">
        <w:r w:rsidR="00BB112D" w:rsidRPr="007970E0">
          <w:rPr>
            <w:rFonts w:ascii="Microsoft Sans Serif" w:hAnsi="Microsoft Sans Serif" w:cs="Microsoft Sans Serif"/>
            <w:color w:val="1155CC"/>
            <w:u w:val="single"/>
          </w:rPr>
          <w:t>https://www.nfcc.org/data/</w:t>
        </w:r>
      </w:hyperlink>
    </w:p>
    <w:p w14:paraId="020BC6F2" w14:textId="77777777" w:rsidR="00682C3E" w:rsidRPr="007970E0" w:rsidRDefault="00A901CB" w:rsidP="000A3E21">
      <w:pPr>
        <w:numPr>
          <w:ilvl w:val="0"/>
          <w:numId w:val="1"/>
        </w:numPr>
        <w:contextualSpacing/>
        <w:rPr>
          <w:rFonts w:ascii="Microsoft Sans Serif" w:hAnsi="Microsoft Sans Serif" w:cs="Microsoft Sans Serif"/>
        </w:rPr>
      </w:pPr>
      <w:hyperlink r:id="rId19">
        <w:r w:rsidR="00BB112D" w:rsidRPr="007970E0">
          <w:rPr>
            <w:rFonts w:ascii="Microsoft Sans Serif" w:hAnsi="Microsoft Sans Serif" w:cs="Microsoft Sans Serif"/>
            <w:color w:val="1155CC"/>
            <w:u w:val="single"/>
          </w:rPr>
          <w:t>https://money.usnews.com/money/personal-finance/family-finance/articles/2017-08-01/5-scary-facts-about-financial-literacy-and-how-to-avoid-becoming-a-statistic</w:t>
        </w:r>
      </w:hyperlink>
    </w:p>
    <w:p w14:paraId="18DBE4A5" w14:textId="77777777" w:rsidR="00682C3E" w:rsidRPr="007970E0" w:rsidRDefault="00A901CB" w:rsidP="000A3E21">
      <w:pPr>
        <w:numPr>
          <w:ilvl w:val="0"/>
          <w:numId w:val="1"/>
        </w:numPr>
        <w:contextualSpacing/>
        <w:rPr>
          <w:rFonts w:ascii="Microsoft Sans Serif" w:hAnsi="Microsoft Sans Serif" w:cs="Microsoft Sans Serif"/>
        </w:rPr>
      </w:pPr>
      <w:hyperlink r:id="rId20">
        <w:r w:rsidR="00BB112D" w:rsidRPr="007970E0">
          <w:rPr>
            <w:rFonts w:ascii="Microsoft Sans Serif" w:hAnsi="Microsoft Sans Serif" w:cs="Microsoft Sans Serif"/>
            <w:color w:val="1155CC"/>
            <w:u w:val="single"/>
          </w:rPr>
          <w:t>https://money.usnews.com/money/personal-finance/family-finance/articles/how-to-help-adult-children-become-financially-independent?int=personalfinance-rec</w:t>
        </w:r>
      </w:hyperlink>
    </w:p>
    <w:p w14:paraId="46DF404C" w14:textId="77777777" w:rsidR="00682C3E" w:rsidRPr="007970E0" w:rsidRDefault="00682C3E">
      <w:pPr>
        <w:rPr>
          <w:rFonts w:ascii="Microsoft Sans Serif" w:hAnsi="Microsoft Sans Serif" w:cs="Microsoft Sans Serif"/>
          <w:b/>
        </w:rPr>
      </w:pPr>
    </w:p>
    <w:p w14:paraId="7DB2707B" w14:textId="77777777" w:rsidR="00682C3E" w:rsidRPr="007970E0" w:rsidRDefault="00BB112D" w:rsidP="00DF2A28">
      <w:pPr>
        <w:pStyle w:val="Heading1"/>
        <w:rPr>
          <w:sz w:val="20"/>
        </w:rPr>
      </w:pPr>
      <w:r w:rsidRPr="007970E0">
        <w:t>Lesson Plans &amp; Other Resources</w:t>
      </w:r>
    </w:p>
    <w:p w14:paraId="482121A8" w14:textId="77777777" w:rsidR="0075097E" w:rsidRPr="008562EF" w:rsidRDefault="0075097E" w:rsidP="0075097E">
      <w:pPr>
        <w:pStyle w:val="Heading5"/>
      </w:pPr>
      <w:r>
        <w:t xml:space="preserve">Class </w:t>
      </w:r>
      <w:r w:rsidRPr="008562EF">
        <w:t>Video</w:t>
      </w:r>
      <w:r>
        <w:t xml:space="preserve"> &amp; Teacher Training</w:t>
      </w:r>
    </w:p>
    <w:p w14:paraId="3A150BE3" w14:textId="77777777" w:rsidR="0075097E" w:rsidRPr="008562EF" w:rsidRDefault="0075097E" w:rsidP="0075097E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21"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https://www.youtube.com/user/NonprofitNE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F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E/featured</w:t>
        </w:r>
      </w:hyperlink>
    </w:p>
    <w:p w14:paraId="5475E5D8" w14:textId="77777777" w:rsidR="0075097E" w:rsidRPr="008E1D28" w:rsidRDefault="0075097E" w:rsidP="0075097E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</w:rPr>
      </w:pPr>
      <w:hyperlink r:id="rId22" w:anchor=".WpXAzajwbZs"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https://nhpbs.pbslearningmedia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.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org/resource/pbs_org14_ylymon_math_2/your-life-your-money-educators-families-blogging-on-personal-financial-freedeom/#.WpXAzajwbZs</w:t>
        </w:r>
      </w:hyperlink>
    </w:p>
    <w:p w14:paraId="49FF7C44" w14:textId="77777777" w:rsidR="0075097E" w:rsidRDefault="0075097E" w:rsidP="0075097E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</w:rPr>
      </w:pPr>
      <w:hyperlink r:id="rId23" w:history="1">
        <w:r w:rsidRPr="008E1D28">
          <w:rPr>
            <w:rStyle w:val="Hyperlink"/>
            <w:rFonts w:ascii="Microsoft Sans Serif" w:hAnsi="Microsoft Sans Serif" w:cs="Microsoft Sans Serif"/>
          </w:rPr>
          <w:t>https://www.fdic.gov/consumers/education/torc/videos.html</w:t>
        </w:r>
      </w:hyperlink>
    </w:p>
    <w:p w14:paraId="694F0CA6" w14:textId="26E4D2D7" w:rsidR="0075097E" w:rsidRDefault="0075097E" w:rsidP="0075097E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</w:rPr>
      </w:pPr>
      <w:hyperlink r:id="rId24" w:history="1">
        <w:r w:rsidRPr="0079054F">
          <w:rPr>
            <w:rStyle w:val="Hyperlink"/>
            <w:rFonts w:ascii="Microsoft Sans Serif" w:hAnsi="Microsoft Sans Serif" w:cs="Microsoft Sans Serif"/>
          </w:rPr>
          <w:t>https://www.federalreserveeducation.org/</w:t>
        </w:r>
      </w:hyperlink>
    </w:p>
    <w:p w14:paraId="33794D1C" w14:textId="47888F42" w:rsidR="00EA41F2" w:rsidRDefault="00EA41F2" w:rsidP="00EA41F2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</w:rPr>
      </w:pPr>
      <w:hyperlink r:id="rId25" w:history="1">
        <w:r w:rsidRPr="0079054F">
          <w:rPr>
            <w:rStyle w:val="Hyperlink"/>
            <w:rFonts w:ascii="Microsoft Sans Serif" w:hAnsi="Microsoft Sans Serif" w:cs="Microsoft Sans Serif"/>
          </w:rPr>
          <w:t>https://www.kansascityfed.org/en/education/professionaldevelopment</w:t>
        </w:r>
      </w:hyperlink>
    </w:p>
    <w:p w14:paraId="5B228631" w14:textId="77777777" w:rsidR="00EA41F2" w:rsidRPr="00F63397" w:rsidRDefault="00EA41F2" w:rsidP="00EA41F2">
      <w:pPr>
        <w:ind w:left="720"/>
        <w:contextualSpacing/>
        <w:rPr>
          <w:rFonts w:ascii="Microsoft Sans Serif" w:hAnsi="Microsoft Sans Serif" w:cs="Microsoft Sans Serif"/>
        </w:rPr>
      </w:pPr>
    </w:p>
    <w:p w14:paraId="3F217DBA" w14:textId="77777777" w:rsidR="00EA41F2" w:rsidRDefault="00EA41F2" w:rsidP="000A7DA7">
      <w:pPr>
        <w:pStyle w:val="Heading5"/>
      </w:pPr>
    </w:p>
    <w:p w14:paraId="317CCA4F" w14:textId="00E72921" w:rsidR="00D17BC7" w:rsidRPr="00D17BC7" w:rsidRDefault="008562EF" w:rsidP="000A7DA7">
      <w:pPr>
        <w:pStyle w:val="Heading5"/>
      </w:pPr>
      <w:r>
        <w:lastRenderedPageBreak/>
        <w:t xml:space="preserve">Credit, </w:t>
      </w:r>
      <w:r w:rsidR="000A7DA7">
        <w:t>Money</w:t>
      </w:r>
      <w:r w:rsidR="00D17BC7">
        <w:t xml:space="preserve"> &amp; Banking</w:t>
      </w:r>
    </w:p>
    <w:p w14:paraId="41922CD3" w14:textId="7FAEEF39" w:rsidR="00682C3E" w:rsidRPr="000A7DA7" w:rsidRDefault="000A7DA7" w:rsidP="000A7DA7">
      <w:pPr>
        <w:pStyle w:val="ListParagraph"/>
        <w:numPr>
          <w:ilvl w:val="0"/>
          <w:numId w:val="4"/>
        </w:numPr>
        <w:spacing w:before="0" w:after="0"/>
        <w:rPr>
          <w:rFonts w:ascii="Microsoft Sans Serif" w:hAnsi="Microsoft Sans Serif" w:cs="Microsoft Sans Serif"/>
          <w:color w:val="4F81BD" w:themeColor="accent1"/>
        </w:rPr>
      </w:pPr>
      <w:hyperlink r:id="rId26" w:history="1">
        <w:r w:rsidRPr="000A7DA7">
          <w:rPr>
            <w:rStyle w:val="Hyperlink"/>
            <w:rFonts w:ascii="Microsoft Sans Serif" w:hAnsi="Microsoft Sans Serif" w:cs="Microsoft Sans Serif"/>
          </w:rPr>
          <w:t>https://www.mycreditunion.gov/Pages/pocket-cent</w:t>
        </w:r>
        <w:r w:rsidRPr="000A7DA7">
          <w:rPr>
            <w:rStyle w:val="Hyperlink"/>
            <w:rFonts w:ascii="Microsoft Sans Serif" w:hAnsi="Microsoft Sans Serif" w:cs="Microsoft Sans Serif"/>
          </w:rPr>
          <w:t>s</w:t>
        </w:r>
        <w:r w:rsidRPr="000A7DA7">
          <w:rPr>
            <w:rStyle w:val="Hyperlink"/>
            <w:rFonts w:ascii="Microsoft Sans Serif" w:hAnsi="Microsoft Sans Serif" w:cs="Microsoft Sans Serif"/>
          </w:rPr>
          <w:t>-lesson-plans-and-resources.aspx</w:t>
        </w:r>
      </w:hyperlink>
    </w:p>
    <w:p w14:paraId="1FCE6429" w14:textId="77777777" w:rsidR="00682C3E" w:rsidRPr="003152F8" w:rsidRDefault="00A901CB" w:rsidP="000A7DA7">
      <w:pPr>
        <w:numPr>
          <w:ilvl w:val="0"/>
          <w:numId w:val="2"/>
        </w:numPr>
        <w:spacing w:before="0"/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27"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http://www.tdbank.com/</w:t>
        </w:r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w</w:t>
        </w:r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owzone/educators/</w:t>
        </w:r>
      </w:hyperlink>
    </w:p>
    <w:p w14:paraId="5D15A5DB" w14:textId="77777777" w:rsidR="00682C3E" w:rsidRPr="003152F8" w:rsidRDefault="00A901CB" w:rsidP="00F63397">
      <w:pPr>
        <w:numPr>
          <w:ilvl w:val="0"/>
          <w:numId w:val="2"/>
        </w:numPr>
        <w:spacing w:after="0"/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28"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https://www.moneyte</w:t>
        </w:r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a</w:t>
        </w:r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ch.org/lessons</w:t>
        </w:r>
      </w:hyperlink>
    </w:p>
    <w:p w14:paraId="2288B520" w14:textId="77777777" w:rsidR="00682C3E" w:rsidRPr="00F63397" w:rsidRDefault="00A901CB" w:rsidP="00F6339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4F81BD" w:themeColor="accent1"/>
        </w:rPr>
      </w:pPr>
      <w:hyperlink r:id="rId29">
        <w:r w:rsidR="00BB112D" w:rsidRPr="00F63397">
          <w:rPr>
            <w:rFonts w:ascii="Microsoft Sans Serif" w:hAnsi="Microsoft Sans Serif" w:cs="Microsoft Sans Serif"/>
            <w:color w:val="4F81BD" w:themeColor="accent1"/>
            <w:u w:val="single"/>
          </w:rPr>
          <w:t>http://clearinghouse.jumpstart.org/resource/credit-score-basics/</w:t>
        </w:r>
      </w:hyperlink>
    </w:p>
    <w:p w14:paraId="71995C0C" w14:textId="2BF1DC84" w:rsidR="00682C3E" w:rsidRPr="00F63397" w:rsidRDefault="00A901CB" w:rsidP="00F6339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4F81BD" w:themeColor="accent1"/>
        </w:rPr>
      </w:pPr>
      <w:hyperlink r:id="rId30">
        <w:r w:rsidR="00BB112D" w:rsidRPr="00F63397">
          <w:rPr>
            <w:rFonts w:ascii="Microsoft Sans Serif" w:hAnsi="Microsoft Sans Serif" w:cs="Microsoft Sans Serif"/>
            <w:color w:val="4F81BD" w:themeColor="accent1"/>
            <w:u w:val="single"/>
          </w:rPr>
          <w:t>http://clearinghouse.jumpstart.org/resource/wells-fargos-hands-on-banking/</w:t>
        </w:r>
      </w:hyperlink>
    </w:p>
    <w:p w14:paraId="788494A4" w14:textId="56D6A17F" w:rsidR="008562EF" w:rsidRPr="00F63397" w:rsidRDefault="00F63397" w:rsidP="00F63397">
      <w:pPr>
        <w:pStyle w:val="ListParagraph"/>
        <w:numPr>
          <w:ilvl w:val="0"/>
          <w:numId w:val="2"/>
        </w:numPr>
        <w:rPr>
          <w:rFonts w:ascii="Microsoft Sans Serif" w:hAnsi="Microsoft Sans Serif" w:cs="Microsoft Sans Serif"/>
          <w:color w:val="4F81BD" w:themeColor="accent1"/>
        </w:rPr>
      </w:pPr>
      <w:r>
        <w:t>h</w:t>
      </w:r>
      <w:hyperlink r:id="rId31">
        <w:r w:rsidR="008562EF" w:rsidRPr="00F63397">
          <w:rPr>
            <w:rFonts w:ascii="Microsoft Sans Serif" w:hAnsi="Microsoft Sans Serif" w:cs="Microsoft Sans Serif"/>
            <w:color w:val="4F81BD" w:themeColor="accent1"/>
            <w:u w:val="single"/>
          </w:rPr>
          <w:t>ttps://www.moneyinstructor.com/onlinebanking.asp</w:t>
        </w:r>
      </w:hyperlink>
    </w:p>
    <w:p w14:paraId="0B86539D" w14:textId="46B81A77" w:rsidR="008562EF" w:rsidRPr="003152F8" w:rsidRDefault="008562EF" w:rsidP="008562EF">
      <w:pPr>
        <w:pStyle w:val="Heading5"/>
      </w:pPr>
      <w:r>
        <w:t>GaMes</w:t>
      </w:r>
    </w:p>
    <w:p w14:paraId="2D795C95" w14:textId="772EAAA9" w:rsidR="00682C3E" w:rsidRPr="003152F8" w:rsidRDefault="00A901CB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32"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https://www.consumerjungle.org/game_link</w:t>
        </w:r>
      </w:hyperlink>
    </w:p>
    <w:p w14:paraId="23E1879D" w14:textId="19FEEE77" w:rsidR="00682C3E" w:rsidRPr="008562EF" w:rsidRDefault="00A901CB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33"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hhttp://www.genirevolu</w:t>
        </w:r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t</w:t>
        </w:r>
        <w:r w:rsidR="00BB112D"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ion.org/</w:t>
        </w:r>
      </w:hyperlink>
    </w:p>
    <w:p w14:paraId="79A43D8A" w14:textId="712EBF2F" w:rsidR="008562EF" w:rsidRPr="00F63397" w:rsidRDefault="008562EF" w:rsidP="008562EF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34"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http://virtualstockmarket.tdban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k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.com/</w:t>
        </w:r>
      </w:hyperlink>
    </w:p>
    <w:p w14:paraId="13FFEDB6" w14:textId="4FE5D4D7" w:rsidR="00F63397" w:rsidRPr="00F63397" w:rsidRDefault="00F63397" w:rsidP="00F63397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35" w:history="1">
        <w:r w:rsidRPr="0079054F">
          <w:rPr>
            <w:rStyle w:val="Hyperlink"/>
            <w:rFonts w:ascii="Microsoft Sans Serif" w:hAnsi="Microsoft Sans Serif" w:cs="Microsoft Sans Serif"/>
          </w:rPr>
          <w:t>https://www.marketwatch.com/game</w:t>
        </w:r>
      </w:hyperlink>
    </w:p>
    <w:p w14:paraId="216CB61B" w14:textId="5F6940CA" w:rsidR="00F63397" w:rsidRDefault="00F63397" w:rsidP="008562EF">
      <w:pPr>
        <w:pStyle w:val="Heading5"/>
      </w:pPr>
      <w:r>
        <w:t>General</w:t>
      </w:r>
    </w:p>
    <w:p w14:paraId="13C37773" w14:textId="77777777" w:rsidR="00F63397" w:rsidRPr="003152F8" w:rsidRDefault="00F63397" w:rsidP="00F63397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36"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https://www.hsfpp.org/r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e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so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u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rc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e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s.aspx</w:t>
        </w:r>
      </w:hyperlink>
    </w:p>
    <w:p w14:paraId="4CCA2947" w14:textId="77777777" w:rsidR="00F63397" w:rsidRPr="003152F8" w:rsidRDefault="00F63397" w:rsidP="00F63397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37"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http://financeintheclassroom.org/teac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er/o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t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h</w:t>
        </w:r>
        <w:r w:rsidRPr="003152F8">
          <w:rPr>
            <w:rFonts w:ascii="Microsoft Sans Serif" w:hAnsi="Microsoft Sans Serif" w:cs="Microsoft Sans Serif"/>
            <w:color w:val="4F81BD" w:themeColor="accent1"/>
            <w:u w:val="single"/>
          </w:rPr>
          <w:t>er.shtml</w:t>
        </w:r>
      </w:hyperlink>
    </w:p>
    <w:p w14:paraId="640EFC3B" w14:textId="69DEBFB0" w:rsidR="008562EF" w:rsidRPr="003152F8" w:rsidRDefault="008562EF" w:rsidP="008562EF">
      <w:pPr>
        <w:pStyle w:val="Heading5"/>
      </w:pPr>
      <w:r>
        <w:t>Stocks &amp; Insurance</w:t>
      </w:r>
    </w:p>
    <w:p w14:paraId="5387ACC3" w14:textId="532B715F" w:rsidR="00682C3E" w:rsidRDefault="00F63397" w:rsidP="00F63397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38" w:history="1">
        <w:r w:rsidRPr="0079054F">
          <w:rPr>
            <w:rStyle w:val="Hyperlink"/>
            <w:rFonts w:ascii="Microsoft Sans Serif" w:hAnsi="Microsoft Sans Serif" w:cs="Microsoft Sans Serif"/>
          </w:rPr>
          <w:t>http://www.wallstreetsurvivor.com/</w:t>
        </w:r>
      </w:hyperlink>
    </w:p>
    <w:p w14:paraId="00F0EEEA" w14:textId="3EF50D2F" w:rsidR="003152F8" w:rsidRPr="00F63397" w:rsidRDefault="00F63397" w:rsidP="0075097E">
      <w:pPr>
        <w:numPr>
          <w:ilvl w:val="0"/>
          <w:numId w:val="2"/>
        </w:numPr>
        <w:spacing w:after="480"/>
        <w:contextualSpacing/>
        <w:rPr>
          <w:rFonts w:ascii="Microsoft Sans Serif" w:hAnsi="Microsoft Sans Serif" w:cs="Microsoft Sans Serif"/>
          <w:color w:val="4F81BD" w:themeColor="accent1"/>
        </w:rPr>
      </w:pPr>
      <w:hyperlink r:id="rId39" w:history="1">
        <w:r w:rsidRPr="0079054F">
          <w:rPr>
            <w:rStyle w:val="Hyperlink"/>
            <w:rFonts w:ascii="Microsoft Sans Serif" w:hAnsi="Microsoft Sans Serif" w:cs="Microsoft Sans Serif"/>
          </w:rPr>
          <w:t>http://www.howthemarketworks.com/</w:t>
        </w:r>
      </w:hyperlink>
    </w:p>
    <w:p w14:paraId="24FF124C" w14:textId="3E6A5BA3" w:rsidR="00682C3E" w:rsidRPr="003152F8" w:rsidRDefault="003152F8" w:rsidP="00DF2A28">
      <w:pPr>
        <w:pStyle w:val="Heading1"/>
      </w:pPr>
      <w:r w:rsidRPr="003152F8">
        <w:t>National Standards</w:t>
      </w:r>
      <w:r>
        <w:t xml:space="preserve"> &amp; Competencies</w:t>
      </w:r>
    </w:p>
    <w:p w14:paraId="686DAB0C" w14:textId="28C789BE" w:rsidR="00682C3E" w:rsidRPr="003152F8" w:rsidRDefault="00A901CB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</w:rPr>
      </w:pPr>
      <w:hyperlink r:id="rId40">
        <w:r w:rsidR="00BB112D" w:rsidRPr="007970E0">
          <w:rPr>
            <w:rFonts w:ascii="Microsoft Sans Serif" w:hAnsi="Microsoft Sans Serif" w:cs="Microsoft Sans Serif"/>
            <w:color w:val="1155CC"/>
            <w:u w:val="single"/>
          </w:rPr>
          <w:t>http://www.jumpstart.org/national-standards.html</w:t>
        </w:r>
      </w:hyperlink>
    </w:p>
    <w:p w14:paraId="09FC1625" w14:textId="3822446D" w:rsidR="003152F8" w:rsidRDefault="00A901CB" w:rsidP="003152F8">
      <w:pPr>
        <w:numPr>
          <w:ilvl w:val="0"/>
          <w:numId w:val="2"/>
        </w:numPr>
        <w:contextualSpacing/>
        <w:rPr>
          <w:rFonts w:ascii="Microsoft Sans Serif" w:hAnsi="Microsoft Sans Serif" w:cs="Microsoft Sans Serif"/>
        </w:rPr>
      </w:pPr>
      <w:hyperlink r:id="rId41" w:history="1">
        <w:r w:rsidR="00DA382B" w:rsidRPr="008A4915">
          <w:rPr>
            <w:rStyle w:val="Hyperlink"/>
            <w:rFonts w:ascii="Microsoft Sans Serif" w:hAnsi="Microsoft Sans Serif" w:cs="Microsoft Sans Serif"/>
          </w:rPr>
          <w:t>https://www.education.nh.gov/career/career/documents/family_person_fin_stand.pdf</w:t>
        </w:r>
      </w:hyperlink>
    </w:p>
    <w:p w14:paraId="5247E977" w14:textId="77777777" w:rsidR="00682C3E" w:rsidRPr="007970E0" w:rsidRDefault="00682C3E">
      <w:pPr>
        <w:rPr>
          <w:rFonts w:ascii="Microsoft Sans Serif" w:hAnsi="Microsoft Sans Serif" w:cs="Microsoft Sans Serif"/>
        </w:rPr>
      </w:pPr>
    </w:p>
    <w:p w14:paraId="2BD4489B" w14:textId="597FE524" w:rsidR="00682C3E" w:rsidRPr="007970E0" w:rsidRDefault="00B85603" w:rsidP="00DF2A28">
      <w:pPr>
        <w:pStyle w:val="Heading1"/>
      </w:pPr>
      <w:r w:rsidRPr="007970E0">
        <w:t>Book</w:t>
      </w:r>
      <w:r w:rsidR="007970E0" w:rsidRPr="007970E0">
        <w:t xml:space="preserve"> Resources</w:t>
      </w:r>
      <w:r w:rsidR="00C647F9">
        <w:t xml:space="preserve"> / Supplemental reading</w:t>
      </w:r>
    </w:p>
    <w:p w14:paraId="1F015377" w14:textId="553B83DF" w:rsidR="00B85603" w:rsidRPr="00DA382B" w:rsidRDefault="00B85603" w:rsidP="00AB7CE6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DA382B">
        <w:rPr>
          <w:rFonts w:ascii="Microsoft Sans Serif" w:hAnsi="Microsoft Sans Serif" w:cs="Microsoft Sans Serif"/>
          <w:i/>
        </w:rPr>
        <w:t>Money Smarts: What Students Wants, Graduates Need, and Parents Wish To Know About Mone</w:t>
      </w:r>
      <w:r w:rsidR="007970E0" w:rsidRPr="00DA382B">
        <w:rPr>
          <w:rFonts w:ascii="Microsoft Sans Serif" w:hAnsi="Microsoft Sans Serif" w:cs="Microsoft Sans Serif"/>
          <w:i/>
        </w:rPr>
        <w:t>y</w:t>
      </w:r>
      <w:r w:rsidR="007970E0" w:rsidRPr="00DA382B">
        <w:rPr>
          <w:rFonts w:ascii="Microsoft Sans Serif" w:hAnsi="Microsoft Sans Serif" w:cs="Microsoft Sans Serif"/>
        </w:rPr>
        <w:t xml:space="preserve"> - </w:t>
      </w:r>
      <w:r w:rsidRPr="00DA382B">
        <w:rPr>
          <w:rFonts w:ascii="Microsoft Sans Serif" w:hAnsi="Microsoft Sans Serif" w:cs="Microsoft Sans Serif"/>
        </w:rPr>
        <w:t xml:space="preserve"> ,</w:t>
      </w:r>
      <w:r w:rsidR="007970E0" w:rsidRPr="00DA382B">
        <w:rPr>
          <w:rFonts w:ascii="Microsoft Sans Serif" w:hAnsi="Microsoft Sans Serif" w:cs="Microsoft Sans Serif"/>
        </w:rPr>
        <w:t xml:space="preserve"> </w:t>
      </w:r>
      <w:r w:rsidRPr="00DA382B">
        <w:rPr>
          <w:rFonts w:ascii="Microsoft Sans Serif" w:hAnsi="Microsoft Sans Serif" w:cs="Microsoft Sans Serif"/>
        </w:rPr>
        <w:t>by Nathan Nguyen</w:t>
      </w:r>
      <w:r w:rsidR="00073F0F">
        <w:rPr>
          <w:rFonts w:ascii="Microsoft Sans Serif" w:hAnsi="Microsoft Sans Serif" w:cs="Microsoft Sans Serif"/>
        </w:rPr>
        <w:t>,</w:t>
      </w:r>
      <w:r w:rsidR="00073F0F" w:rsidRPr="00073F0F">
        <w:rPr>
          <w:rFonts w:ascii="Microsoft Sans Serif" w:hAnsi="Microsoft Sans Serif" w:cs="Microsoft Sans Serif"/>
        </w:rPr>
        <w:t xml:space="preserve"> </w:t>
      </w:r>
      <w:r w:rsidR="00073F0F" w:rsidRPr="00DA382B">
        <w:rPr>
          <w:rFonts w:ascii="Microsoft Sans Serif" w:hAnsi="Microsoft Sans Serif" w:cs="Microsoft Sans Serif"/>
        </w:rPr>
        <w:t>August 20, 2017</w:t>
      </w:r>
      <w:r w:rsidR="00073F0F">
        <w:rPr>
          <w:rFonts w:ascii="Microsoft Sans Serif" w:hAnsi="Microsoft Sans Serif" w:cs="Microsoft Sans Serif"/>
        </w:rPr>
        <w:t>.</w:t>
      </w:r>
    </w:p>
    <w:p w14:paraId="0FAD12C6" w14:textId="32C76D63" w:rsidR="00B85603" w:rsidRPr="00DA382B" w:rsidRDefault="007970E0" w:rsidP="007970E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DA382B">
        <w:rPr>
          <w:rFonts w:ascii="Microsoft Sans Serif" w:hAnsi="Microsoft Sans Serif" w:cs="Microsoft Sans Serif"/>
          <w:i/>
        </w:rPr>
        <w:t>Piggy Banks to Paychecks: Helping Kids Understand the Value of a Dollar</w:t>
      </w:r>
      <w:r w:rsidRPr="00DA382B">
        <w:rPr>
          <w:rFonts w:ascii="Microsoft Sans Serif" w:hAnsi="Microsoft Sans Serif" w:cs="Microsoft Sans Serif"/>
        </w:rPr>
        <w:t xml:space="preserve"> , by Angie Mohr</w:t>
      </w:r>
      <w:r w:rsidR="00073F0F">
        <w:rPr>
          <w:rFonts w:ascii="Microsoft Sans Serif" w:hAnsi="Microsoft Sans Serif" w:cs="Microsoft Sans Serif"/>
        </w:rPr>
        <w:t>,</w:t>
      </w:r>
      <w:r w:rsidR="00073F0F" w:rsidRPr="00073F0F">
        <w:rPr>
          <w:rFonts w:ascii="Microsoft Sans Serif" w:hAnsi="Microsoft Sans Serif" w:cs="Microsoft Sans Serif"/>
        </w:rPr>
        <w:t xml:space="preserve"> </w:t>
      </w:r>
      <w:r w:rsidR="00073F0F" w:rsidRPr="00DA382B">
        <w:rPr>
          <w:rFonts w:ascii="Microsoft Sans Serif" w:hAnsi="Microsoft Sans Serif" w:cs="Microsoft Sans Serif"/>
        </w:rPr>
        <w:t>Feb 15, 2012</w:t>
      </w:r>
      <w:r w:rsidR="00073F0F">
        <w:rPr>
          <w:rFonts w:ascii="Microsoft Sans Serif" w:hAnsi="Microsoft Sans Serif" w:cs="Microsoft Sans Serif"/>
        </w:rPr>
        <w:t>.</w:t>
      </w:r>
    </w:p>
    <w:p w14:paraId="6A838F69" w14:textId="6336FF3F" w:rsidR="007970E0" w:rsidRDefault="007970E0" w:rsidP="007970E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DA382B">
        <w:rPr>
          <w:rFonts w:ascii="Microsoft Sans Serif" w:hAnsi="Microsoft Sans Serif" w:cs="Microsoft Sans Serif"/>
          <w:i/>
        </w:rPr>
        <w:t>Beyond Paycheck to Paycheck: A Conversation About Income, Wealth, and the Steps in Between (Total Candor)</w:t>
      </w:r>
      <w:r w:rsidRPr="00DA382B">
        <w:rPr>
          <w:rFonts w:ascii="Microsoft Sans Serif" w:hAnsi="Microsoft Sans Serif" w:cs="Microsoft Sans Serif"/>
        </w:rPr>
        <w:t xml:space="preserve"> -, by Michael B. Rubin</w:t>
      </w:r>
      <w:r w:rsidR="00073F0F">
        <w:rPr>
          <w:rFonts w:ascii="Microsoft Sans Serif" w:hAnsi="Microsoft Sans Serif" w:cs="Microsoft Sans Serif"/>
        </w:rPr>
        <w:t>,</w:t>
      </w:r>
      <w:r w:rsidR="00073F0F" w:rsidRPr="00073F0F">
        <w:rPr>
          <w:rFonts w:ascii="Microsoft Sans Serif" w:hAnsi="Microsoft Sans Serif" w:cs="Microsoft Sans Serif"/>
        </w:rPr>
        <w:t xml:space="preserve"> </w:t>
      </w:r>
      <w:r w:rsidR="00073F0F" w:rsidRPr="00DA382B">
        <w:rPr>
          <w:rFonts w:ascii="Microsoft Sans Serif" w:hAnsi="Microsoft Sans Serif" w:cs="Microsoft Sans Serif"/>
        </w:rPr>
        <w:t>Jul 12, 2010</w:t>
      </w:r>
      <w:r w:rsidR="00073F0F">
        <w:rPr>
          <w:rFonts w:ascii="Microsoft Sans Serif" w:hAnsi="Microsoft Sans Serif" w:cs="Microsoft Sans Serif"/>
        </w:rPr>
        <w:t>.</w:t>
      </w:r>
    </w:p>
    <w:p w14:paraId="68D246CF" w14:textId="5638E90C" w:rsidR="0075097E" w:rsidRDefault="0075097E" w:rsidP="007970E0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i/>
        </w:rPr>
        <w:t xml:space="preserve">Nickel &amp; Dimed </w:t>
      </w:r>
      <w:r w:rsidR="006A4946" w:rsidRPr="006A4946">
        <w:rPr>
          <w:rFonts w:ascii="Microsoft Sans Serif" w:hAnsi="Microsoft Sans Serif" w:cs="Microsoft Sans Serif"/>
          <w:i/>
        </w:rPr>
        <w:t>: On (Not) getting by in America,</w:t>
      </w:r>
      <w:r w:rsidR="006A4946">
        <w:rPr>
          <w:rFonts w:ascii="Microsoft Sans Serif" w:hAnsi="Microsoft Sans Serif" w:cs="Microsoft Sans Serif"/>
        </w:rPr>
        <w:t xml:space="preserve"> by Barbara Ehrenreich</w:t>
      </w:r>
      <w:r w:rsidR="00073F0F">
        <w:rPr>
          <w:rFonts w:ascii="Microsoft Sans Serif" w:hAnsi="Microsoft Sans Serif" w:cs="Microsoft Sans Serif"/>
        </w:rPr>
        <w:t>,</w:t>
      </w:r>
      <w:r w:rsidR="00073F0F" w:rsidRPr="00073F0F">
        <w:rPr>
          <w:rFonts w:ascii="Microsoft Sans Serif" w:hAnsi="Microsoft Sans Serif" w:cs="Microsoft Sans Serif"/>
        </w:rPr>
        <w:t xml:space="preserve"> </w:t>
      </w:r>
      <w:r w:rsidR="00073F0F">
        <w:rPr>
          <w:rFonts w:ascii="Microsoft Sans Serif" w:hAnsi="Microsoft Sans Serif" w:cs="Microsoft Sans Serif"/>
        </w:rPr>
        <w:t>August 2001</w:t>
      </w:r>
      <w:r w:rsidR="00073F0F">
        <w:rPr>
          <w:rFonts w:ascii="Microsoft Sans Serif" w:hAnsi="Microsoft Sans Serif" w:cs="Microsoft Sans Serif"/>
        </w:rPr>
        <w:t>.</w:t>
      </w:r>
    </w:p>
    <w:p w14:paraId="3660E7A6" w14:textId="6B8A07D4" w:rsidR="006A4946" w:rsidRPr="006A4946" w:rsidRDefault="006A4946" w:rsidP="006A4946">
      <w:pPr>
        <w:pStyle w:val="ListParagraph"/>
        <w:numPr>
          <w:ilvl w:val="0"/>
          <w:numId w:val="3"/>
        </w:numPr>
        <w:rPr>
          <w:rFonts w:ascii="Microsoft Sans Serif" w:hAnsi="Microsoft Sans Serif" w:cs="Microsoft Sans Serif"/>
        </w:rPr>
      </w:pPr>
      <w:r w:rsidRPr="006A4946">
        <w:rPr>
          <w:rFonts w:ascii="Microsoft Sans Serif" w:hAnsi="Microsoft Sans Serif" w:cs="Microsoft Sans Serif"/>
          <w:i/>
        </w:rPr>
        <w:t>Scratch Beginnings: Me, $25, and the Search for the American Dream</w:t>
      </w:r>
      <w:r>
        <w:rPr>
          <w:rFonts w:ascii="Microsoft Sans Serif" w:hAnsi="Microsoft Sans Serif" w:cs="Microsoft Sans Serif"/>
          <w:i/>
        </w:rPr>
        <w:t xml:space="preserve">, </w:t>
      </w:r>
      <w:r w:rsidR="00073F0F">
        <w:rPr>
          <w:rFonts w:ascii="Microsoft Sans Serif" w:hAnsi="Microsoft Sans Serif" w:cs="Microsoft Sans Serif"/>
          <w:i/>
        </w:rPr>
        <w:t xml:space="preserve"> </w:t>
      </w:r>
      <w:r w:rsidR="00073F0F" w:rsidRPr="00073F0F">
        <w:rPr>
          <w:rFonts w:ascii="Microsoft Sans Serif" w:hAnsi="Microsoft Sans Serif" w:cs="Microsoft Sans Serif"/>
        </w:rPr>
        <w:t>Pub</w:t>
      </w:r>
      <w:r w:rsidR="00073F0F">
        <w:rPr>
          <w:rFonts w:ascii="Microsoft Sans Serif" w:hAnsi="Microsoft Sans Serif" w:cs="Microsoft Sans Serif"/>
        </w:rPr>
        <w:t xml:space="preserve">lished </w:t>
      </w:r>
      <w:r w:rsidR="00073F0F" w:rsidRPr="00073F0F">
        <w:rPr>
          <w:rFonts w:ascii="Microsoft Sans Serif" w:hAnsi="Microsoft Sans Serif" w:cs="Microsoft Sans Serif"/>
        </w:rPr>
        <w:t>2007</w:t>
      </w:r>
      <w:r w:rsidR="00073F0F">
        <w:rPr>
          <w:rFonts w:ascii="Microsoft Sans Serif" w:hAnsi="Microsoft Sans Serif" w:cs="Microsoft Sans Serif"/>
          <w:i/>
        </w:rPr>
        <w:t xml:space="preserve">, </w:t>
      </w:r>
      <w:r w:rsidRPr="006A4946">
        <w:rPr>
          <w:rFonts w:ascii="Microsoft Sans Serif" w:hAnsi="Microsoft Sans Serif" w:cs="Microsoft Sans Serif"/>
        </w:rPr>
        <w:t>by Adam W. Shepard</w:t>
      </w:r>
      <w:r w:rsidR="00073F0F">
        <w:rPr>
          <w:rFonts w:ascii="Microsoft Sans Serif" w:hAnsi="Microsoft Sans Serif" w:cs="Microsoft Sans Serif"/>
        </w:rPr>
        <w:t>.</w:t>
      </w:r>
    </w:p>
    <w:sectPr w:rsidR="006A4946" w:rsidRPr="006A4946" w:rsidSect="003152F8">
      <w:headerReference w:type="default" r:id="rId42"/>
      <w:footerReference w:type="default" r:id="rId43"/>
      <w:pgSz w:w="12240" w:h="15840"/>
      <w:pgMar w:top="1440" w:right="1080" w:bottom="1440" w:left="1080" w:header="5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B50A0" w14:textId="77777777" w:rsidR="00A901CB" w:rsidRDefault="00A901CB">
      <w:pPr>
        <w:spacing w:line="240" w:lineRule="auto"/>
      </w:pPr>
      <w:r>
        <w:separator/>
      </w:r>
    </w:p>
  </w:endnote>
  <w:endnote w:type="continuationSeparator" w:id="0">
    <w:p w14:paraId="5F2EEC03" w14:textId="77777777" w:rsidR="00A901CB" w:rsidRDefault="00A901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6123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81494" w14:textId="078BA3A3" w:rsidR="00963EA5" w:rsidRDefault="00963EA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1F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34A236F" w14:textId="77777777" w:rsidR="00963EA5" w:rsidRDefault="0096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6B1DB" w14:textId="77777777" w:rsidR="00A901CB" w:rsidRDefault="00A901CB">
      <w:pPr>
        <w:spacing w:line="240" w:lineRule="auto"/>
      </w:pPr>
      <w:r>
        <w:separator/>
      </w:r>
    </w:p>
  </w:footnote>
  <w:footnote w:type="continuationSeparator" w:id="0">
    <w:p w14:paraId="17CA9B75" w14:textId="77777777" w:rsidR="00A901CB" w:rsidRDefault="00A901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A8F79" w14:textId="77777777" w:rsidR="003152F8" w:rsidRDefault="003152F8"/>
  <w:p w14:paraId="7591665A" w14:textId="4B48BD7F" w:rsidR="00682C3E" w:rsidRDefault="00BB112D">
    <w:r>
      <w:t>Kae Cunningham</w:t>
    </w:r>
    <w:r>
      <w:tab/>
    </w:r>
    <w:r>
      <w:tab/>
      <w:t>Financial Fitness- Resources</w:t>
    </w:r>
    <w:r>
      <w:tab/>
    </w:r>
    <w:r>
      <w:tab/>
      <w:t>NHAFCS Conference- March 23,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B4012"/>
    <w:multiLevelType w:val="hybridMultilevel"/>
    <w:tmpl w:val="841E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501A4"/>
    <w:multiLevelType w:val="multilevel"/>
    <w:tmpl w:val="45A2E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902269E"/>
    <w:multiLevelType w:val="multilevel"/>
    <w:tmpl w:val="45A2E8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4E034E0"/>
    <w:multiLevelType w:val="hybridMultilevel"/>
    <w:tmpl w:val="4230B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3E"/>
    <w:rsid w:val="00073F0F"/>
    <w:rsid w:val="000A3E21"/>
    <w:rsid w:val="000A7DA7"/>
    <w:rsid w:val="001B793A"/>
    <w:rsid w:val="001D0239"/>
    <w:rsid w:val="003152F8"/>
    <w:rsid w:val="00682C3E"/>
    <w:rsid w:val="006A4946"/>
    <w:rsid w:val="0075097E"/>
    <w:rsid w:val="007970E0"/>
    <w:rsid w:val="008562EF"/>
    <w:rsid w:val="008A5A01"/>
    <w:rsid w:val="008E1D28"/>
    <w:rsid w:val="00963EA5"/>
    <w:rsid w:val="00A901CB"/>
    <w:rsid w:val="00B85603"/>
    <w:rsid w:val="00BB112D"/>
    <w:rsid w:val="00C647F9"/>
    <w:rsid w:val="00D17BC7"/>
    <w:rsid w:val="00DA382B"/>
    <w:rsid w:val="00DF2A28"/>
    <w:rsid w:val="00E8406C"/>
    <w:rsid w:val="00EA41F2"/>
    <w:rsid w:val="00EA7540"/>
    <w:rsid w:val="00EE6E5F"/>
    <w:rsid w:val="00F41F66"/>
    <w:rsid w:val="00F6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02FFED"/>
  <w15:docId w15:val="{B89F3ABF-4F57-4BE7-89E4-AB18B1D7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A28"/>
  </w:style>
  <w:style w:type="paragraph" w:styleId="Heading1">
    <w:name w:val="heading 1"/>
    <w:basedOn w:val="Normal"/>
    <w:next w:val="Normal"/>
    <w:link w:val="Heading1Char"/>
    <w:uiPriority w:val="9"/>
    <w:qFormat/>
    <w:rsid w:val="00DF2A2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A2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A28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F2A28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F2A28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F2A28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A28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A2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A2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2A28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2A28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rsid w:val="00B856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0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406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152F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2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2F8"/>
  </w:style>
  <w:style w:type="paragraph" w:styleId="Footer">
    <w:name w:val="footer"/>
    <w:basedOn w:val="Normal"/>
    <w:link w:val="FooterChar"/>
    <w:uiPriority w:val="99"/>
    <w:unhideWhenUsed/>
    <w:rsid w:val="003152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2F8"/>
  </w:style>
  <w:style w:type="character" w:customStyle="1" w:styleId="Heading1Char">
    <w:name w:val="Heading 1 Char"/>
    <w:basedOn w:val="DefaultParagraphFont"/>
    <w:link w:val="Heading1"/>
    <w:uiPriority w:val="9"/>
    <w:rsid w:val="00DF2A28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F2A2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F2A2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F2A2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F2A2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DF2A2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A2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A2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A28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A28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F2A28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DF2A28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F2A28"/>
    <w:rPr>
      <w:b/>
      <w:bCs/>
    </w:rPr>
  </w:style>
  <w:style w:type="character" w:styleId="Emphasis">
    <w:name w:val="Emphasis"/>
    <w:uiPriority w:val="20"/>
    <w:qFormat/>
    <w:rsid w:val="00DF2A28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DF2A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2A28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F2A28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A28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A28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DF2A2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F2A2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F2A2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F2A2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F2A28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A2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4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4021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cticalmoneyskills.com/" TargetMode="External"/><Relationship Id="rId13" Type="http://schemas.openxmlformats.org/officeDocument/2006/relationships/hyperlink" Target="http://www.nea.org/tools/lessons/resources-for-teaching-%20%20%20%20%20%20%20%20%20%20%20%20%20%20%20%20%20%20%20%20%20%20%20%20%20%20%20%20%20%20%20%20%20%20%20%20%20%20%20%20%20%20%20%20financial-literacy.html" TargetMode="External"/><Relationship Id="rId18" Type="http://schemas.openxmlformats.org/officeDocument/2006/relationships/hyperlink" Target="https://www.nfcc.org/data/" TargetMode="External"/><Relationship Id="rId26" Type="http://schemas.openxmlformats.org/officeDocument/2006/relationships/hyperlink" Target="https://www.mycreditunion.gov/Pages/pocket-cents-lesson-plans-and-resources.aspx" TargetMode="External"/><Relationship Id="rId39" Type="http://schemas.openxmlformats.org/officeDocument/2006/relationships/hyperlink" Target="http://www.howthemarketwork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NonprofitNEFE/featured" TargetMode="External"/><Relationship Id="rId34" Type="http://schemas.openxmlformats.org/officeDocument/2006/relationships/hyperlink" Target="http://virtualstockmarket.tdbank.com/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jumpstart.org/about-us.html" TargetMode="External"/><Relationship Id="rId17" Type="http://schemas.openxmlformats.org/officeDocument/2006/relationships/hyperlink" Target="https://www.aplushappiness.org/" TargetMode="External"/><Relationship Id="rId25" Type="http://schemas.openxmlformats.org/officeDocument/2006/relationships/hyperlink" Target="https://www.kansascityfed.org/en/education/professionaldevelopment" TargetMode="External"/><Relationship Id="rId33" Type="http://schemas.openxmlformats.org/officeDocument/2006/relationships/hyperlink" Target="https://www.moneyinstructor.com/onlinebanking.asp" TargetMode="External"/><Relationship Id="rId38" Type="http://schemas.openxmlformats.org/officeDocument/2006/relationships/hyperlink" Target="http://www.wallstreetsurvivor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h.gov/youth-topics/financial-capability-literacy/facts" TargetMode="External"/><Relationship Id="rId20" Type="http://schemas.openxmlformats.org/officeDocument/2006/relationships/hyperlink" Target="https://money.usnews.com/money/personal-finance/family-finance/articles/how-to-help-adult-children-become-financially-independent?int=personalfinance-rec" TargetMode="External"/><Relationship Id="rId29" Type="http://schemas.openxmlformats.org/officeDocument/2006/relationships/hyperlink" Target="http://clearinghouse.jumpstart.org/resource/credit-score-basics/" TargetMode="External"/><Relationship Id="rId41" Type="http://schemas.openxmlformats.org/officeDocument/2006/relationships/hyperlink" Target="https://www.education.nh.gov/career/career/documents/family_person_fin_stan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sfpp.org/about-the-program/modules.aspx" TargetMode="External"/><Relationship Id="rId24" Type="http://schemas.openxmlformats.org/officeDocument/2006/relationships/hyperlink" Target="https://www.federalreserveeducation.org/" TargetMode="External"/><Relationship Id="rId32" Type="http://schemas.openxmlformats.org/officeDocument/2006/relationships/hyperlink" Target="https://www.consumerjungle.org/game_link" TargetMode="External"/><Relationship Id="rId37" Type="http://schemas.openxmlformats.org/officeDocument/2006/relationships/hyperlink" Target="http://financeintheclassroom.org/teacher/other.shtml" TargetMode="External"/><Relationship Id="rId40" Type="http://schemas.openxmlformats.org/officeDocument/2006/relationships/hyperlink" Target="http://www.jumpstart.org/national-standards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incharge.org/financial-literacy/resources-for-teachers/high-school/" TargetMode="External"/><Relationship Id="rId23" Type="http://schemas.openxmlformats.org/officeDocument/2006/relationships/hyperlink" Target="https://www.fdic.gov/consumers/education/torc/videos.html" TargetMode="External"/><Relationship Id="rId28" Type="http://schemas.openxmlformats.org/officeDocument/2006/relationships/hyperlink" Target="https://www.moneyteach.org/lessons" TargetMode="External"/><Relationship Id="rId36" Type="http://schemas.openxmlformats.org/officeDocument/2006/relationships/hyperlink" Target="https://www.hsfpp.org/resources.aspx" TargetMode="External"/><Relationship Id="rId10" Type="http://schemas.openxmlformats.org/officeDocument/2006/relationships/hyperlink" Target="https://www.fdic.gov/consumers/consumer/moneysmart/young.htm" TargetMode="External"/><Relationship Id="rId19" Type="http://schemas.openxmlformats.org/officeDocument/2006/relationships/hyperlink" Target="https://money.usnews.com/money/personal-finance/family-finance/articles/2017-08-01/5-scary-facts-about-financial-literacy-and-how-to-avoid-becoming-a-statistic" TargetMode="External"/><Relationship Id="rId31" Type="http://schemas.openxmlformats.org/officeDocument/2006/relationships/hyperlink" Target="https://www.moneyinstructor.com/onlinebanking.asp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daveramsey.com/school/highschool" TargetMode="External"/><Relationship Id="rId22" Type="http://schemas.openxmlformats.org/officeDocument/2006/relationships/hyperlink" Target="https://nhpbs.pbslearningmedia.org/resource/pbs_org14_ylymon_math_2/your-life-your-money-educators-families-blogging-on-personal-financial-freedeom/" TargetMode="External"/><Relationship Id="rId27" Type="http://schemas.openxmlformats.org/officeDocument/2006/relationships/hyperlink" Target="http://www.tdbank.com/wowzone/educators/" TargetMode="External"/><Relationship Id="rId30" Type="http://schemas.openxmlformats.org/officeDocument/2006/relationships/hyperlink" Target="http://clearinghouse.jumpstart.org/resource/wells-fargos-hands-on-banking/" TargetMode="External"/><Relationship Id="rId35" Type="http://schemas.openxmlformats.org/officeDocument/2006/relationships/hyperlink" Target="https://www.marketwatch.com/game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088DB-C76A-410E-9961-85D7A93A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Kae Cunningham</dc:creator>
  <cp:lastModifiedBy>Kae Cunningham</cp:lastModifiedBy>
  <cp:revision>6</cp:revision>
  <dcterms:created xsi:type="dcterms:W3CDTF">2018-03-08T19:06:00Z</dcterms:created>
  <dcterms:modified xsi:type="dcterms:W3CDTF">2018-03-08T20:08:00Z</dcterms:modified>
</cp:coreProperties>
</file>